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2"/>
          <w:szCs w:val="42"/>
        </w:rPr>
      </w:pPr>
      <w:r w:rsidDel="00000000" w:rsidR="00000000" w:rsidRPr="00000000">
        <w:rPr>
          <w:rtl w:val="0"/>
        </w:rPr>
      </w:r>
    </w:p>
    <w:p w:rsidR="00000000" w:rsidDel="00000000" w:rsidP="00000000" w:rsidRDefault="00000000" w:rsidRPr="00000000" w14:paraId="00000002">
      <w:pPr>
        <w:rPr>
          <w:sz w:val="42"/>
          <w:szCs w:val="42"/>
        </w:rPr>
      </w:pPr>
      <w:r w:rsidDel="00000000" w:rsidR="00000000" w:rsidRPr="00000000">
        <w:rPr>
          <w:sz w:val="42"/>
          <w:szCs w:val="42"/>
          <w:rtl w:val="0"/>
        </w:rPr>
        <w:t xml:space="preserve">CS123A Hands - On Exercise: </w:t>
      </w:r>
    </w:p>
    <w:p w:rsidR="00000000" w:rsidDel="00000000" w:rsidP="00000000" w:rsidRDefault="00000000" w:rsidRPr="00000000" w14:paraId="00000003">
      <w:pPr>
        <w:numPr>
          <w:ilvl w:val="0"/>
          <w:numId w:val="5"/>
        </w:numPr>
        <w:spacing w:after="240" w:before="240" w:lineRule="auto"/>
        <w:ind w:left="720" w:hanging="360"/>
        <w:rPr>
          <w:sz w:val="42"/>
          <w:szCs w:val="42"/>
        </w:rPr>
      </w:pPr>
      <w:r w:rsidDel="00000000" w:rsidR="00000000" w:rsidRPr="00000000">
        <w:rPr>
          <w:sz w:val="42"/>
          <w:szCs w:val="42"/>
          <w:rtl w:val="0"/>
        </w:rPr>
        <w:t xml:space="preserve">Extracting Bioactivity data for target protein from ChEMBL </w:t>
      </w:r>
    </w:p>
    <w:p w:rsidR="00000000" w:rsidDel="00000000" w:rsidP="00000000" w:rsidRDefault="00000000" w:rsidRPr="00000000" w14:paraId="00000004">
      <w:pPr>
        <w:spacing w:after="240" w:before="240" w:lineRule="auto"/>
        <w:ind w:left="0" w:firstLine="0"/>
        <w:rPr>
          <w:sz w:val="42"/>
          <w:szCs w:val="42"/>
        </w:rPr>
      </w:pPr>
      <w:r w:rsidDel="00000000" w:rsidR="00000000" w:rsidRPr="00000000">
        <w:rPr>
          <w:rtl w:val="0"/>
        </w:rPr>
      </w:r>
    </w:p>
    <w:p w:rsidR="00000000" w:rsidDel="00000000" w:rsidP="00000000" w:rsidRDefault="00000000" w:rsidRPr="00000000" w14:paraId="00000005">
      <w:pPr>
        <w:jc w:val="both"/>
        <w:rPr>
          <w:sz w:val="21"/>
          <w:szCs w:val="21"/>
        </w:rPr>
      </w:pPr>
      <w:r w:rsidDel="00000000" w:rsidR="00000000" w:rsidRPr="00000000">
        <w:rPr>
          <w:sz w:val="21"/>
          <w:szCs w:val="21"/>
          <w:rtl w:val="0"/>
        </w:rPr>
        <w:t xml:space="preserve">GROUP MEMBER NAMES:</w:t>
      </w:r>
    </w:p>
    <w:p w:rsidR="00000000" w:rsidDel="00000000" w:rsidP="00000000" w:rsidRDefault="00000000" w:rsidRPr="00000000" w14:paraId="00000006">
      <w:pPr>
        <w:numPr>
          <w:ilvl w:val="0"/>
          <w:numId w:val="3"/>
        </w:numPr>
        <w:spacing w:after="360" w:before="240" w:lineRule="auto"/>
        <w:ind w:left="720" w:hanging="360"/>
        <w:jc w:val="both"/>
        <w:rPr>
          <w:sz w:val="37"/>
          <w:szCs w:val="37"/>
        </w:rPr>
      </w:pPr>
      <w:r w:rsidDel="00000000" w:rsidR="00000000" w:rsidRPr="00000000">
        <w:rPr>
          <w:sz w:val="37"/>
          <w:szCs w:val="37"/>
          <w:rtl w:val="0"/>
        </w:rPr>
        <w:t xml:space="preserve"> Jennifer Melendez , BS Molecular Biology </w:t>
      </w:r>
    </w:p>
    <w:p w:rsidR="00000000" w:rsidDel="00000000" w:rsidP="00000000" w:rsidRDefault="00000000" w:rsidRPr="00000000" w14:paraId="00000007">
      <w:pPr>
        <w:jc w:val="both"/>
        <w:rPr>
          <w:sz w:val="21"/>
          <w:szCs w:val="21"/>
        </w:rPr>
      </w:pPr>
      <w:r w:rsidDel="00000000" w:rsidR="00000000" w:rsidRPr="00000000">
        <w:rPr>
          <w:sz w:val="21"/>
          <w:szCs w:val="21"/>
          <w:rtl w:val="0"/>
        </w:rPr>
        <w:t xml:space="preserve">ENTER “COMPLETE” OR “INCOMPLETE”   here ___________________</w:t>
      </w:r>
    </w:p>
    <w:p w:rsidR="00000000" w:rsidDel="00000000" w:rsidP="00000000" w:rsidRDefault="00000000" w:rsidRPr="00000000" w14:paraId="00000008">
      <w:pPr>
        <w:jc w:val="both"/>
        <w:rPr>
          <w:sz w:val="21"/>
          <w:szCs w:val="21"/>
        </w:rPr>
      </w:pPr>
      <w:r w:rsidDel="00000000" w:rsidR="00000000" w:rsidRPr="00000000">
        <w:rPr>
          <w:rtl w:val="0"/>
        </w:rPr>
      </w:r>
    </w:p>
    <w:p w:rsidR="00000000" w:rsidDel="00000000" w:rsidP="00000000" w:rsidRDefault="00000000" w:rsidRPr="00000000" w14:paraId="00000009">
      <w:pPr>
        <w:jc w:val="both"/>
        <w:rPr>
          <w:color w:val="244084"/>
          <w:sz w:val="28"/>
          <w:szCs w:val="28"/>
        </w:rPr>
      </w:pPr>
      <w:r w:rsidDel="00000000" w:rsidR="00000000" w:rsidRPr="00000000">
        <w:rPr>
          <w:color w:val="244084"/>
          <w:sz w:val="28"/>
          <w:szCs w:val="28"/>
          <w:rtl w:val="0"/>
        </w:rPr>
        <w:t xml:space="preserve">INTRODUCTION: </w:t>
      </w:r>
    </w:p>
    <w:p w:rsidR="00000000" w:rsidDel="00000000" w:rsidP="00000000" w:rsidRDefault="00000000" w:rsidRPr="00000000" w14:paraId="0000000A">
      <w:pPr>
        <w:jc w:val="both"/>
        <w:rPr>
          <w:color w:val="244084"/>
          <w:sz w:val="28"/>
          <w:szCs w:val="28"/>
        </w:rPr>
      </w:pPr>
      <w:r w:rsidDel="00000000" w:rsidR="00000000" w:rsidRPr="00000000">
        <w:rPr>
          <w:rtl w:val="0"/>
        </w:rPr>
      </w:r>
    </w:p>
    <w:p w:rsidR="00000000" w:rsidDel="00000000" w:rsidP="00000000" w:rsidRDefault="00000000" w:rsidRPr="00000000" w14:paraId="0000000B">
      <w:pPr>
        <w:jc w:val="both"/>
        <w:rPr>
          <w:sz w:val="28"/>
          <w:szCs w:val="28"/>
        </w:rPr>
      </w:pPr>
      <w:r w:rsidDel="00000000" w:rsidR="00000000" w:rsidRPr="00000000">
        <w:rPr>
          <w:color w:val="244084"/>
          <w:sz w:val="28"/>
          <w:szCs w:val="28"/>
          <w:rtl w:val="0"/>
        </w:rPr>
        <w:t xml:space="preserve">The ChEMBL Database</w:t>
      </w:r>
      <w:r w:rsidDel="00000000" w:rsidR="00000000" w:rsidRPr="00000000">
        <w:rPr>
          <w:color w:val="244084"/>
          <w:sz w:val="28"/>
          <w:szCs w:val="28"/>
          <w:highlight w:val="black"/>
          <w:rtl w:val="0"/>
        </w:rPr>
        <w:t xml:space="preserve"> </w:t>
      </w:r>
      <w:r w:rsidDel="00000000" w:rsidR="00000000" w:rsidRPr="00000000">
        <w:rPr>
          <w:sz w:val="28"/>
          <w:szCs w:val="28"/>
          <w:rtl w:val="0"/>
        </w:rPr>
        <w:t xml:space="preserve">is a database in which contains curated bioactivity  data that has more than 2 million compounds. It brings together chemical, bioactivity and genomic data to aid the translation of genomic information into effective new drugs. It's a great tool to identify compounds for potential therapeutic targets. ChEMBL creates unique IDs that are assigned to compound, target, assays, document, tissue and cell types in ChEMBL.</w:t>
      </w:r>
    </w:p>
    <w:p w:rsidR="00000000" w:rsidDel="00000000" w:rsidP="00000000" w:rsidRDefault="00000000" w:rsidRPr="00000000" w14:paraId="0000000C">
      <w:pPr>
        <w:jc w:val="both"/>
        <w:rPr>
          <w:sz w:val="28"/>
          <w:szCs w:val="28"/>
        </w:rPr>
      </w:pPr>
      <w:r w:rsidDel="00000000" w:rsidR="00000000" w:rsidRPr="00000000">
        <w:rPr>
          <w:rtl w:val="0"/>
        </w:rPr>
      </w:r>
    </w:p>
    <w:p w:rsidR="00000000" w:rsidDel="00000000" w:rsidP="00000000" w:rsidRDefault="00000000" w:rsidRPr="00000000" w14:paraId="0000000D">
      <w:pPr>
        <w:jc w:val="both"/>
        <w:rPr>
          <w:sz w:val="28"/>
          <w:szCs w:val="28"/>
        </w:rPr>
      </w:pPr>
      <w:r w:rsidDel="00000000" w:rsidR="00000000" w:rsidRPr="00000000">
        <w:rPr>
          <w:rtl w:val="0"/>
        </w:rPr>
      </w:r>
    </w:p>
    <w:p w:rsidR="00000000" w:rsidDel="00000000" w:rsidP="00000000" w:rsidRDefault="00000000" w:rsidRPr="00000000" w14:paraId="0000000E">
      <w:pPr>
        <w:jc w:val="both"/>
        <w:rPr>
          <w:sz w:val="28"/>
          <w:szCs w:val="28"/>
        </w:rPr>
      </w:pPr>
      <w:r w:rsidDel="00000000" w:rsidR="00000000" w:rsidRPr="00000000">
        <w:rPr>
          <w:rtl w:val="0"/>
        </w:rPr>
      </w:r>
    </w:p>
    <w:p w:rsidR="00000000" w:rsidDel="00000000" w:rsidP="00000000" w:rsidRDefault="00000000" w:rsidRPr="00000000" w14:paraId="0000000F">
      <w:pPr>
        <w:jc w:val="both"/>
        <w:rPr>
          <w:sz w:val="44"/>
          <w:szCs w:val="44"/>
        </w:rPr>
      </w:pPr>
      <w:r w:rsidDel="00000000" w:rsidR="00000000" w:rsidRPr="00000000">
        <w:rPr>
          <w:rtl w:val="0"/>
        </w:rPr>
      </w:r>
    </w:p>
    <w:p w:rsidR="00000000" w:rsidDel="00000000" w:rsidP="00000000" w:rsidRDefault="00000000" w:rsidRPr="00000000" w14:paraId="00000010">
      <w:pPr>
        <w:jc w:val="both"/>
        <w:rPr>
          <w:sz w:val="44"/>
          <w:szCs w:val="44"/>
        </w:rPr>
      </w:pPr>
      <w:r w:rsidDel="00000000" w:rsidR="00000000" w:rsidRPr="00000000">
        <w:rPr>
          <w:rtl w:val="0"/>
        </w:rPr>
      </w:r>
    </w:p>
    <w:p w:rsidR="00000000" w:rsidDel="00000000" w:rsidP="00000000" w:rsidRDefault="00000000" w:rsidRPr="00000000" w14:paraId="00000011">
      <w:pPr>
        <w:jc w:val="both"/>
        <w:rPr>
          <w:sz w:val="44"/>
          <w:szCs w:val="44"/>
        </w:rPr>
      </w:pPr>
      <w:r w:rsidDel="00000000" w:rsidR="00000000" w:rsidRPr="00000000">
        <w:rPr>
          <w:rtl w:val="0"/>
        </w:rPr>
      </w:r>
    </w:p>
    <w:p w:rsidR="00000000" w:rsidDel="00000000" w:rsidP="00000000" w:rsidRDefault="00000000" w:rsidRPr="00000000" w14:paraId="00000012">
      <w:pPr>
        <w:jc w:val="both"/>
        <w:rPr>
          <w:sz w:val="44"/>
          <w:szCs w:val="44"/>
        </w:rPr>
      </w:pPr>
      <w:r w:rsidDel="00000000" w:rsidR="00000000" w:rsidRPr="00000000">
        <w:rPr>
          <w:rtl w:val="0"/>
        </w:rPr>
      </w:r>
    </w:p>
    <w:p w:rsidR="00000000" w:rsidDel="00000000" w:rsidP="00000000" w:rsidRDefault="00000000" w:rsidRPr="00000000" w14:paraId="00000013">
      <w:pPr>
        <w:jc w:val="both"/>
        <w:rPr>
          <w:sz w:val="42"/>
          <w:szCs w:val="42"/>
        </w:rPr>
      </w:pPr>
      <w:r w:rsidDel="00000000" w:rsidR="00000000" w:rsidRPr="00000000">
        <w:rPr>
          <w:sz w:val="44"/>
          <w:szCs w:val="44"/>
          <w:rtl w:val="0"/>
        </w:rPr>
        <w:t xml:space="preserve">Exercise 1: </w:t>
      </w:r>
      <w:r w:rsidDel="00000000" w:rsidR="00000000" w:rsidRPr="00000000">
        <w:rPr>
          <w:sz w:val="42"/>
          <w:szCs w:val="42"/>
          <w:rtl w:val="0"/>
        </w:rPr>
        <w:t xml:space="preserve">Extracting Bioactivity data for target protein from ChEMBL </w:t>
      </w:r>
    </w:p>
    <w:p w:rsidR="00000000" w:rsidDel="00000000" w:rsidP="00000000" w:rsidRDefault="00000000" w:rsidRPr="00000000" w14:paraId="00000014">
      <w:pPr>
        <w:jc w:val="both"/>
        <w:rPr>
          <w:sz w:val="42"/>
          <w:szCs w:val="42"/>
        </w:rPr>
      </w:pPr>
      <w:r w:rsidDel="00000000" w:rsidR="00000000" w:rsidRPr="00000000">
        <w:rPr>
          <w:rtl w:val="0"/>
        </w:rPr>
      </w:r>
    </w:p>
    <w:p w:rsidR="00000000" w:rsidDel="00000000" w:rsidP="00000000" w:rsidRDefault="00000000" w:rsidRPr="00000000" w14:paraId="00000015">
      <w:pPr>
        <w:numPr>
          <w:ilvl w:val="0"/>
          <w:numId w:val="1"/>
        </w:numPr>
        <w:ind w:left="720" w:hanging="360"/>
        <w:jc w:val="both"/>
        <w:rPr>
          <w:sz w:val="28"/>
          <w:szCs w:val="28"/>
        </w:rPr>
      </w:pPr>
      <w:r w:rsidDel="00000000" w:rsidR="00000000" w:rsidRPr="00000000">
        <w:rPr>
          <w:sz w:val="28"/>
          <w:szCs w:val="28"/>
          <w:rtl w:val="0"/>
        </w:rPr>
        <w:t xml:space="preserve">First you're going to need to install the ChEMBL web service so that we can retrieve bioactivity data from ChEMBL. You can also hop onto this link: </w:t>
      </w:r>
      <w:hyperlink r:id="rId6">
        <w:r w:rsidDel="00000000" w:rsidR="00000000" w:rsidRPr="00000000">
          <w:rPr>
            <w:color w:val="1155cc"/>
            <w:sz w:val="28"/>
            <w:szCs w:val="28"/>
            <w:u w:val="single"/>
            <w:rtl w:val="0"/>
          </w:rPr>
          <w:t xml:space="preserve">https://www.ebi.ac.uk/chembl/</w:t>
        </w:r>
      </w:hyperlink>
      <w:r w:rsidDel="00000000" w:rsidR="00000000" w:rsidRPr="00000000">
        <w:rPr>
          <w:sz w:val="28"/>
          <w:szCs w:val="28"/>
          <w:rtl w:val="0"/>
        </w:rPr>
        <w:t xml:space="preserve"> which can take you to the same page. </w:t>
      </w:r>
    </w:p>
    <w:p w:rsidR="00000000" w:rsidDel="00000000" w:rsidP="00000000" w:rsidRDefault="00000000" w:rsidRPr="00000000" w14:paraId="00000016">
      <w:pPr>
        <w:ind w:left="0" w:firstLine="0"/>
        <w:jc w:val="both"/>
        <w:rPr>
          <w:sz w:val="32"/>
          <w:szCs w:val="32"/>
        </w:rPr>
      </w:pPr>
      <w:r w:rsidDel="00000000" w:rsidR="00000000" w:rsidRPr="00000000">
        <w:rPr>
          <w:sz w:val="32"/>
          <w:szCs w:val="32"/>
        </w:rPr>
        <w:drawing>
          <wp:inline distB="114300" distT="114300" distL="114300" distR="114300">
            <wp:extent cx="5881688" cy="368548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881688" cy="3685480"/>
                    </a:xfrm>
                    <a:prstGeom prst="rect"/>
                    <a:ln/>
                  </pic:spPr>
                </pic:pic>
              </a:graphicData>
            </a:graphic>
          </wp:inline>
        </w:drawing>
      </w:r>
      <w:r w:rsidDel="00000000" w:rsidR="00000000" w:rsidRPr="00000000">
        <w:rPr>
          <w:sz w:val="32"/>
          <w:szCs w:val="32"/>
          <w:rtl w:val="0"/>
        </w:rPr>
        <w:t xml:space="preserve"> </w:t>
      </w:r>
    </w:p>
    <w:p w:rsidR="00000000" w:rsidDel="00000000" w:rsidP="00000000" w:rsidRDefault="00000000" w:rsidRPr="00000000" w14:paraId="00000017">
      <w:pPr>
        <w:ind w:left="0" w:firstLine="0"/>
        <w:jc w:val="both"/>
        <w:rPr>
          <w:sz w:val="32"/>
          <w:szCs w:val="32"/>
        </w:rPr>
      </w:pPr>
      <w:r w:rsidDel="00000000" w:rsidR="00000000" w:rsidRPr="00000000">
        <w:rPr>
          <w:rtl w:val="0"/>
        </w:rPr>
      </w:r>
    </w:p>
    <w:p w:rsidR="00000000" w:rsidDel="00000000" w:rsidP="00000000" w:rsidRDefault="00000000" w:rsidRPr="00000000" w14:paraId="00000018">
      <w:pPr>
        <w:numPr>
          <w:ilvl w:val="0"/>
          <w:numId w:val="4"/>
        </w:numPr>
        <w:ind w:left="720" w:hanging="360"/>
        <w:jc w:val="both"/>
        <w:rPr>
          <w:sz w:val="28"/>
          <w:szCs w:val="28"/>
        </w:rPr>
      </w:pPr>
      <w:r w:rsidDel="00000000" w:rsidR="00000000" w:rsidRPr="00000000">
        <w:rPr>
          <w:sz w:val="28"/>
          <w:szCs w:val="28"/>
          <w:rtl w:val="0"/>
        </w:rPr>
        <w:t xml:space="preserve">Second step is searching up a protein or enzyme so we could get provided with bioactivity data. We are going to search for </w:t>
      </w:r>
      <w:r w:rsidDel="00000000" w:rsidR="00000000" w:rsidRPr="00000000">
        <w:rPr>
          <w:sz w:val="28"/>
          <w:szCs w:val="28"/>
          <w:highlight w:val="yellow"/>
          <w:rtl w:val="0"/>
        </w:rPr>
        <w:t xml:space="preserve">Thrombin </w:t>
      </w:r>
      <w:r w:rsidDel="00000000" w:rsidR="00000000" w:rsidRPr="00000000">
        <w:rPr>
          <w:sz w:val="28"/>
          <w:szCs w:val="28"/>
          <w:rtl w:val="0"/>
        </w:rPr>
        <w:t xml:space="preserve">because it's one of our main focuses in the project. A little background about thrombin, thrombin</w:t>
      </w:r>
      <w:r w:rsidDel="00000000" w:rsidR="00000000" w:rsidRPr="00000000">
        <w:rPr>
          <w:sz w:val="28"/>
          <w:szCs w:val="28"/>
          <w:rtl w:val="0"/>
        </w:rPr>
        <w:t xml:space="preserve"> belongs to the trypsin family of  serine proteases which is an enzyme in the human body that is encoded by the F2 genes. Thrombin is a unique enzyme which functions both as a procoagulant and anticoagulant.  Thrombin is synthesized in the liver and it is secreted in the general circulation of an inactive form of zymogen which is  a complex multi domain glycoprotein that is activated to yield thrombin at sites in which there is vascular injury.Thrombin is Na+ activated, allosteric serine protease thats plays opposing functions roles in blood coagulation. </w:t>
      </w:r>
    </w:p>
    <w:p w:rsidR="00000000" w:rsidDel="00000000" w:rsidP="00000000" w:rsidRDefault="00000000" w:rsidRPr="00000000" w14:paraId="00000019">
      <w:pPr>
        <w:ind w:left="0" w:firstLine="0"/>
        <w:jc w:val="both"/>
        <w:rPr>
          <w:sz w:val="28"/>
          <w:szCs w:val="28"/>
        </w:rPr>
      </w:pPr>
      <w:r w:rsidDel="00000000" w:rsidR="00000000" w:rsidRPr="00000000">
        <w:rPr>
          <w:rtl w:val="0"/>
        </w:rPr>
      </w:r>
    </w:p>
    <w:p w:rsidR="00000000" w:rsidDel="00000000" w:rsidP="00000000" w:rsidRDefault="00000000" w:rsidRPr="00000000" w14:paraId="0000001A">
      <w:pPr>
        <w:numPr>
          <w:ilvl w:val="0"/>
          <w:numId w:val="6"/>
        </w:numPr>
        <w:ind w:left="720" w:hanging="360"/>
        <w:jc w:val="both"/>
        <w:rPr>
          <w:sz w:val="28"/>
          <w:szCs w:val="28"/>
          <w:u w:val="none"/>
        </w:rPr>
      </w:pPr>
      <w:r w:rsidDel="00000000" w:rsidR="00000000" w:rsidRPr="00000000">
        <w:rPr>
          <w:sz w:val="28"/>
          <w:szCs w:val="28"/>
          <w:rtl w:val="0"/>
        </w:rPr>
        <w:t xml:space="preserve">As you search for thrombin you are going to get various data that is being provided to you. In the compound you are going to be provided conical smiles. A good side note to remember. </w:t>
      </w:r>
    </w:p>
    <w:p w:rsidR="00000000" w:rsidDel="00000000" w:rsidP="00000000" w:rsidRDefault="00000000" w:rsidRPr="00000000" w14:paraId="0000001B">
      <w:pPr>
        <w:ind w:left="0" w:firstLine="0"/>
        <w:jc w:val="both"/>
        <w:rPr>
          <w:sz w:val="28"/>
          <w:szCs w:val="28"/>
        </w:rPr>
      </w:pPr>
      <w:r w:rsidDel="00000000" w:rsidR="00000000" w:rsidRPr="00000000">
        <w:rPr>
          <w:rtl w:val="0"/>
        </w:rPr>
      </w:r>
    </w:p>
    <w:p w:rsidR="00000000" w:rsidDel="00000000" w:rsidP="00000000" w:rsidRDefault="00000000" w:rsidRPr="00000000" w14:paraId="0000001C">
      <w:pPr>
        <w:ind w:left="0" w:firstLine="0"/>
        <w:jc w:val="both"/>
        <w:rPr>
          <w:sz w:val="28"/>
          <w:szCs w:val="28"/>
        </w:rPr>
      </w:pPr>
      <w:r w:rsidDel="00000000" w:rsidR="00000000" w:rsidRPr="00000000">
        <w:rPr>
          <w:sz w:val="28"/>
          <w:szCs w:val="28"/>
        </w:rPr>
        <w:drawing>
          <wp:inline distB="114300" distT="114300" distL="114300" distR="114300">
            <wp:extent cx="5943600" cy="37211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6"/>
        </w:numPr>
        <w:ind w:left="720" w:hanging="360"/>
        <w:jc w:val="both"/>
        <w:rPr>
          <w:sz w:val="28"/>
          <w:szCs w:val="28"/>
          <w:u w:val="none"/>
        </w:rPr>
      </w:pPr>
      <w:r w:rsidDel="00000000" w:rsidR="00000000" w:rsidRPr="00000000">
        <w:rPr>
          <w:sz w:val="28"/>
          <w:szCs w:val="28"/>
          <w:rtl w:val="0"/>
        </w:rPr>
        <w:t xml:space="preserve">In the tool box on top you have an option called “targets”. You are going to find yourself being displayed two panels one of the left and one on the right. The one on the left is the characteristic of the targets, protein classification organism and other subjects . While on the right it displays the target compound itself, the chEMBL ID and the proteins that are being provided. </w:t>
      </w:r>
    </w:p>
    <w:p w:rsidR="00000000" w:rsidDel="00000000" w:rsidP="00000000" w:rsidRDefault="00000000" w:rsidRPr="00000000" w14:paraId="0000001E">
      <w:pPr>
        <w:ind w:left="0" w:firstLine="0"/>
        <w:jc w:val="both"/>
        <w:rPr>
          <w:sz w:val="28"/>
          <w:szCs w:val="28"/>
        </w:rPr>
      </w:pPr>
      <w:r w:rsidDel="00000000" w:rsidR="00000000" w:rsidRPr="00000000">
        <w:rPr>
          <w:sz w:val="28"/>
          <w:szCs w:val="28"/>
        </w:rPr>
        <w:drawing>
          <wp:inline distB="114300" distT="114300" distL="114300" distR="114300">
            <wp:extent cx="5681663" cy="3560144"/>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681663" cy="356014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jc w:val="both"/>
        <w:rPr>
          <w:sz w:val="28"/>
          <w:szCs w:val="28"/>
        </w:rPr>
      </w:pPr>
      <w:r w:rsidDel="00000000" w:rsidR="00000000" w:rsidRPr="00000000">
        <w:rPr>
          <w:rtl w:val="0"/>
        </w:rPr>
      </w:r>
    </w:p>
    <w:p w:rsidR="00000000" w:rsidDel="00000000" w:rsidP="00000000" w:rsidRDefault="00000000" w:rsidRPr="00000000" w14:paraId="00000020">
      <w:pPr>
        <w:numPr>
          <w:ilvl w:val="0"/>
          <w:numId w:val="2"/>
        </w:numPr>
        <w:ind w:left="720" w:hanging="360"/>
        <w:jc w:val="both"/>
        <w:rPr>
          <w:sz w:val="28"/>
          <w:szCs w:val="28"/>
          <w:u w:val="none"/>
        </w:rPr>
      </w:pPr>
      <w:r w:rsidDel="00000000" w:rsidR="00000000" w:rsidRPr="00000000">
        <w:rPr>
          <w:sz w:val="28"/>
          <w:szCs w:val="28"/>
          <w:rtl w:val="0"/>
        </w:rPr>
        <w:t xml:space="preserve">Once you get to this placement you click on the activity number on the first option that is provided. Which will take you to a different page in which you can download all the bio data by pressing onto CSV so the file can be downloaded. </w:t>
      </w:r>
    </w:p>
    <w:p w:rsidR="00000000" w:rsidDel="00000000" w:rsidP="00000000" w:rsidRDefault="00000000" w:rsidRPr="00000000" w14:paraId="00000021">
      <w:pPr>
        <w:ind w:left="0" w:firstLine="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254171</wp:posOffset>
            </wp:positionV>
            <wp:extent cx="5943600" cy="3721100"/>
            <wp:effectExtent b="0" l="0" r="0" t="0"/>
            <wp:wrapNone/>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22">
      <w:pPr>
        <w:ind w:left="0" w:firstLine="0"/>
        <w:jc w:val="both"/>
        <w:rPr>
          <w:sz w:val="28"/>
          <w:szCs w:val="28"/>
        </w:rPr>
      </w:pPr>
      <w:r w:rsidDel="00000000" w:rsidR="00000000" w:rsidRPr="00000000">
        <w:rPr>
          <w:rtl w:val="0"/>
        </w:rPr>
      </w:r>
    </w:p>
    <w:p w:rsidR="00000000" w:rsidDel="00000000" w:rsidP="00000000" w:rsidRDefault="00000000" w:rsidRPr="00000000" w14:paraId="00000023">
      <w:pPr>
        <w:jc w:val="both"/>
        <w:rPr>
          <w:sz w:val="28"/>
          <w:szCs w:val="28"/>
        </w:rPr>
      </w:pPr>
      <w:r w:rsidDel="00000000" w:rsidR="00000000" w:rsidRPr="00000000">
        <w:rPr>
          <w:rtl w:val="0"/>
        </w:rPr>
      </w:r>
    </w:p>
    <w:p w:rsidR="00000000" w:rsidDel="00000000" w:rsidP="00000000" w:rsidRDefault="00000000" w:rsidRPr="00000000" w14:paraId="00000024">
      <w:pPr>
        <w:jc w:val="both"/>
        <w:rPr>
          <w:sz w:val="28"/>
          <w:szCs w:val="28"/>
        </w:rPr>
      </w:pPr>
      <w:r w:rsidDel="00000000" w:rsidR="00000000" w:rsidRPr="00000000">
        <w:rPr>
          <w:rtl w:val="0"/>
        </w:rPr>
      </w:r>
    </w:p>
    <w:p w:rsidR="00000000" w:rsidDel="00000000" w:rsidP="00000000" w:rsidRDefault="00000000" w:rsidRPr="00000000" w14:paraId="00000025">
      <w:pPr>
        <w:jc w:val="both"/>
        <w:rPr>
          <w:sz w:val="28"/>
          <w:szCs w:val="28"/>
        </w:rPr>
      </w:pPr>
      <w:r w:rsidDel="00000000" w:rsidR="00000000" w:rsidRPr="00000000">
        <w:rPr>
          <w:rtl w:val="0"/>
        </w:rPr>
      </w:r>
    </w:p>
    <w:p w:rsidR="00000000" w:rsidDel="00000000" w:rsidP="00000000" w:rsidRDefault="00000000" w:rsidRPr="00000000" w14:paraId="00000026">
      <w:pPr>
        <w:jc w:val="both"/>
        <w:rPr>
          <w:sz w:val="28"/>
          <w:szCs w:val="28"/>
        </w:rPr>
      </w:pPr>
      <w:r w:rsidDel="00000000" w:rsidR="00000000" w:rsidRPr="00000000">
        <w:rPr>
          <w:rtl w:val="0"/>
        </w:rPr>
      </w:r>
    </w:p>
    <w:p w:rsidR="00000000" w:rsidDel="00000000" w:rsidP="00000000" w:rsidRDefault="00000000" w:rsidRPr="00000000" w14:paraId="00000027">
      <w:pPr>
        <w:jc w:val="both"/>
        <w:rPr>
          <w:sz w:val="28"/>
          <w:szCs w:val="28"/>
        </w:rPr>
      </w:pPr>
      <w:r w:rsidDel="00000000" w:rsidR="00000000" w:rsidRPr="00000000">
        <w:rPr>
          <w:rtl w:val="0"/>
        </w:rPr>
      </w:r>
    </w:p>
    <w:p w:rsidR="00000000" w:rsidDel="00000000" w:rsidP="00000000" w:rsidRDefault="00000000" w:rsidRPr="00000000" w14:paraId="00000028">
      <w:pPr>
        <w:jc w:val="both"/>
        <w:rPr>
          <w:sz w:val="28"/>
          <w:szCs w:val="28"/>
        </w:rPr>
      </w:pPr>
      <w:r w:rsidDel="00000000" w:rsidR="00000000" w:rsidRPr="00000000">
        <w:rPr>
          <w:rtl w:val="0"/>
        </w:rPr>
      </w:r>
    </w:p>
    <w:p w:rsidR="00000000" w:rsidDel="00000000" w:rsidP="00000000" w:rsidRDefault="00000000" w:rsidRPr="00000000" w14:paraId="00000029">
      <w:pPr>
        <w:jc w:val="both"/>
        <w:rPr>
          <w:sz w:val="28"/>
          <w:szCs w:val="28"/>
        </w:rPr>
      </w:pPr>
      <w:r w:rsidDel="00000000" w:rsidR="00000000" w:rsidRPr="00000000">
        <w:rPr>
          <w:rtl w:val="0"/>
        </w:rPr>
      </w:r>
    </w:p>
    <w:p w:rsidR="00000000" w:rsidDel="00000000" w:rsidP="00000000" w:rsidRDefault="00000000" w:rsidRPr="00000000" w14:paraId="0000002A">
      <w:pPr>
        <w:jc w:val="both"/>
        <w:rPr>
          <w:sz w:val="28"/>
          <w:szCs w:val="28"/>
        </w:rPr>
      </w:pPr>
      <w:r w:rsidDel="00000000" w:rsidR="00000000" w:rsidRPr="00000000">
        <w:rPr>
          <w:rtl w:val="0"/>
        </w:rPr>
      </w:r>
    </w:p>
    <w:p w:rsidR="00000000" w:rsidDel="00000000" w:rsidP="00000000" w:rsidRDefault="00000000" w:rsidRPr="00000000" w14:paraId="0000002B">
      <w:pPr>
        <w:jc w:val="both"/>
        <w:rPr>
          <w:sz w:val="28"/>
          <w:szCs w:val="28"/>
        </w:rPr>
      </w:pPr>
      <w:r w:rsidDel="00000000" w:rsidR="00000000" w:rsidRPr="00000000">
        <w:rPr>
          <w:rtl w:val="0"/>
        </w:rPr>
      </w:r>
    </w:p>
    <w:p w:rsidR="00000000" w:rsidDel="00000000" w:rsidP="00000000" w:rsidRDefault="00000000" w:rsidRPr="00000000" w14:paraId="0000002C">
      <w:pPr>
        <w:jc w:val="both"/>
        <w:rPr>
          <w:sz w:val="28"/>
          <w:szCs w:val="28"/>
        </w:rPr>
      </w:pPr>
      <w:r w:rsidDel="00000000" w:rsidR="00000000" w:rsidRPr="00000000">
        <w:rPr>
          <w:rtl w:val="0"/>
        </w:rPr>
      </w:r>
    </w:p>
    <w:p w:rsidR="00000000" w:rsidDel="00000000" w:rsidP="00000000" w:rsidRDefault="00000000" w:rsidRPr="00000000" w14:paraId="0000002D">
      <w:pPr>
        <w:jc w:val="both"/>
        <w:rPr>
          <w:sz w:val="28"/>
          <w:szCs w:val="28"/>
        </w:rPr>
      </w:pPr>
      <w:r w:rsidDel="00000000" w:rsidR="00000000" w:rsidRPr="00000000">
        <w:rPr>
          <w:rtl w:val="0"/>
        </w:rPr>
      </w:r>
    </w:p>
    <w:p w:rsidR="00000000" w:rsidDel="00000000" w:rsidP="00000000" w:rsidRDefault="00000000" w:rsidRPr="00000000" w14:paraId="0000002E">
      <w:pPr>
        <w:jc w:val="both"/>
        <w:rPr>
          <w:sz w:val="28"/>
          <w:szCs w:val="28"/>
        </w:rPr>
      </w:pPr>
      <w:r w:rsidDel="00000000" w:rsidR="00000000" w:rsidRPr="00000000">
        <w:rPr>
          <w:rtl w:val="0"/>
        </w:rPr>
      </w:r>
    </w:p>
    <w:p w:rsidR="00000000" w:rsidDel="00000000" w:rsidP="00000000" w:rsidRDefault="00000000" w:rsidRPr="00000000" w14:paraId="0000002F">
      <w:pPr>
        <w:jc w:val="both"/>
        <w:rPr>
          <w:sz w:val="28"/>
          <w:szCs w:val="28"/>
        </w:rPr>
      </w:pPr>
      <w:r w:rsidDel="00000000" w:rsidR="00000000" w:rsidRPr="00000000">
        <w:rPr>
          <w:rtl w:val="0"/>
        </w:rPr>
      </w:r>
    </w:p>
    <w:p w:rsidR="00000000" w:rsidDel="00000000" w:rsidP="00000000" w:rsidRDefault="00000000" w:rsidRPr="00000000" w14:paraId="00000030">
      <w:pPr>
        <w:jc w:val="both"/>
        <w:rPr>
          <w:sz w:val="28"/>
          <w:szCs w:val="28"/>
        </w:rPr>
      </w:pPr>
      <w:r w:rsidDel="00000000" w:rsidR="00000000" w:rsidRPr="00000000">
        <w:rPr>
          <w:rtl w:val="0"/>
        </w:rPr>
      </w:r>
    </w:p>
    <w:p w:rsidR="00000000" w:rsidDel="00000000" w:rsidP="00000000" w:rsidRDefault="00000000" w:rsidRPr="00000000" w14:paraId="00000031">
      <w:pPr>
        <w:jc w:val="both"/>
        <w:rPr>
          <w:sz w:val="28"/>
          <w:szCs w:val="28"/>
        </w:rPr>
      </w:pPr>
      <w:r w:rsidDel="00000000" w:rsidR="00000000" w:rsidRPr="00000000">
        <w:rPr>
          <w:rtl w:val="0"/>
        </w:rPr>
      </w:r>
    </w:p>
    <w:p w:rsidR="00000000" w:rsidDel="00000000" w:rsidP="00000000" w:rsidRDefault="00000000" w:rsidRPr="00000000" w14:paraId="00000032">
      <w:pPr>
        <w:jc w:val="both"/>
        <w:rPr>
          <w:sz w:val="28"/>
          <w:szCs w:val="28"/>
        </w:rPr>
      </w:pPr>
      <w:r w:rsidDel="00000000" w:rsidR="00000000" w:rsidRPr="00000000">
        <w:rPr>
          <w:rtl w:val="0"/>
        </w:rPr>
      </w:r>
    </w:p>
    <w:p w:rsidR="00000000" w:rsidDel="00000000" w:rsidP="00000000" w:rsidRDefault="00000000" w:rsidRPr="00000000" w14:paraId="00000033">
      <w:pPr>
        <w:jc w:val="both"/>
        <w:rPr>
          <w:sz w:val="28"/>
          <w:szCs w:val="28"/>
        </w:rPr>
      </w:pPr>
      <w:r w:rsidDel="00000000" w:rsidR="00000000" w:rsidRPr="00000000">
        <w:rPr>
          <w:rtl w:val="0"/>
        </w:rPr>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Once the file is downloaded, you can open the file by hopping onto Microsoft Excel.</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453151</wp:posOffset>
            </wp:positionV>
            <wp:extent cx="5943600" cy="3721100"/>
            <wp:effectExtent b="0" l="0" r="0" t="0"/>
            <wp:wrapNone/>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35">
      <w:pPr>
        <w:jc w:val="both"/>
        <w:rPr>
          <w:sz w:val="28"/>
          <w:szCs w:val="28"/>
        </w:rPr>
      </w:pPr>
      <w:r w:rsidDel="00000000" w:rsidR="00000000" w:rsidRPr="00000000">
        <w:rPr>
          <w:rtl w:val="0"/>
        </w:rPr>
      </w:r>
    </w:p>
    <w:p w:rsidR="00000000" w:rsidDel="00000000" w:rsidP="00000000" w:rsidRDefault="00000000" w:rsidRPr="00000000" w14:paraId="00000036">
      <w:pPr>
        <w:jc w:val="both"/>
        <w:rPr>
          <w:sz w:val="28"/>
          <w:szCs w:val="28"/>
        </w:rPr>
      </w:pPr>
      <w:r w:rsidDel="00000000" w:rsidR="00000000" w:rsidRPr="00000000">
        <w:rPr>
          <w:rtl w:val="0"/>
        </w:rPr>
      </w:r>
    </w:p>
    <w:p w:rsidR="00000000" w:rsidDel="00000000" w:rsidP="00000000" w:rsidRDefault="00000000" w:rsidRPr="00000000" w14:paraId="00000037">
      <w:pPr>
        <w:jc w:val="both"/>
        <w:rPr>
          <w:sz w:val="28"/>
          <w:szCs w:val="28"/>
        </w:rPr>
      </w:pPr>
      <w:r w:rsidDel="00000000" w:rsidR="00000000" w:rsidRPr="00000000">
        <w:rPr>
          <w:rtl w:val="0"/>
        </w:rPr>
      </w:r>
    </w:p>
    <w:p w:rsidR="00000000" w:rsidDel="00000000" w:rsidP="00000000" w:rsidRDefault="00000000" w:rsidRPr="00000000" w14:paraId="00000038">
      <w:pPr>
        <w:jc w:val="both"/>
        <w:rPr>
          <w:sz w:val="28"/>
          <w:szCs w:val="28"/>
        </w:rPr>
      </w:pPr>
      <w:r w:rsidDel="00000000" w:rsidR="00000000" w:rsidRPr="00000000">
        <w:rPr>
          <w:rtl w:val="0"/>
        </w:rPr>
      </w:r>
    </w:p>
    <w:p w:rsidR="00000000" w:rsidDel="00000000" w:rsidP="00000000" w:rsidRDefault="00000000" w:rsidRPr="00000000" w14:paraId="00000039">
      <w:pPr>
        <w:jc w:val="both"/>
        <w:rPr>
          <w:sz w:val="28"/>
          <w:szCs w:val="28"/>
        </w:rPr>
      </w:pPr>
      <w:r w:rsidDel="00000000" w:rsidR="00000000" w:rsidRPr="00000000">
        <w:rPr>
          <w:rtl w:val="0"/>
        </w:rPr>
      </w:r>
    </w:p>
    <w:p w:rsidR="00000000" w:rsidDel="00000000" w:rsidP="00000000" w:rsidRDefault="00000000" w:rsidRPr="00000000" w14:paraId="0000003A">
      <w:pPr>
        <w:jc w:val="both"/>
        <w:rPr>
          <w:sz w:val="28"/>
          <w:szCs w:val="28"/>
        </w:rPr>
      </w:pPr>
      <w:r w:rsidDel="00000000" w:rsidR="00000000" w:rsidRPr="00000000">
        <w:rPr>
          <w:rtl w:val="0"/>
        </w:rPr>
      </w:r>
    </w:p>
    <w:p w:rsidR="00000000" w:rsidDel="00000000" w:rsidP="00000000" w:rsidRDefault="00000000" w:rsidRPr="00000000" w14:paraId="0000003B">
      <w:pPr>
        <w:jc w:val="both"/>
        <w:rPr>
          <w:sz w:val="28"/>
          <w:szCs w:val="28"/>
        </w:rPr>
      </w:pPr>
      <w:r w:rsidDel="00000000" w:rsidR="00000000" w:rsidRPr="00000000">
        <w:rPr>
          <w:rtl w:val="0"/>
        </w:rPr>
      </w:r>
    </w:p>
    <w:p w:rsidR="00000000" w:rsidDel="00000000" w:rsidP="00000000" w:rsidRDefault="00000000" w:rsidRPr="00000000" w14:paraId="0000003C">
      <w:pPr>
        <w:jc w:val="both"/>
        <w:rPr>
          <w:sz w:val="28"/>
          <w:szCs w:val="28"/>
        </w:rPr>
      </w:pPr>
      <w:r w:rsidDel="00000000" w:rsidR="00000000" w:rsidRPr="00000000">
        <w:rPr>
          <w:rtl w:val="0"/>
        </w:rPr>
      </w:r>
    </w:p>
    <w:p w:rsidR="00000000" w:rsidDel="00000000" w:rsidP="00000000" w:rsidRDefault="00000000" w:rsidRPr="00000000" w14:paraId="0000003D">
      <w:pPr>
        <w:jc w:val="both"/>
        <w:rPr>
          <w:sz w:val="28"/>
          <w:szCs w:val="28"/>
        </w:rPr>
      </w:pPr>
      <w:r w:rsidDel="00000000" w:rsidR="00000000" w:rsidRPr="00000000">
        <w:rPr>
          <w:rtl w:val="0"/>
        </w:rPr>
      </w:r>
    </w:p>
    <w:p w:rsidR="00000000" w:rsidDel="00000000" w:rsidP="00000000" w:rsidRDefault="00000000" w:rsidRPr="00000000" w14:paraId="0000003E">
      <w:pPr>
        <w:jc w:val="both"/>
        <w:rPr>
          <w:sz w:val="28"/>
          <w:szCs w:val="28"/>
        </w:rPr>
      </w:pPr>
      <w:r w:rsidDel="00000000" w:rsidR="00000000" w:rsidRPr="00000000">
        <w:rPr>
          <w:rtl w:val="0"/>
        </w:rPr>
      </w:r>
    </w:p>
    <w:p w:rsidR="00000000" w:rsidDel="00000000" w:rsidP="00000000" w:rsidRDefault="00000000" w:rsidRPr="00000000" w14:paraId="0000003F">
      <w:pPr>
        <w:jc w:val="both"/>
        <w:rPr>
          <w:sz w:val="28"/>
          <w:szCs w:val="28"/>
        </w:rPr>
      </w:pPr>
      <w:r w:rsidDel="00000000" w:rsidR="00000000" w:rsidRPr="00000000">
        <w:rPr>
          <w:rtl w:val="0"/>
        </w:rPr>
      </w:r>
    </w:p>
    <w:p w:rsidR="00000000" w:rsidDel="00000000" w:rsidP="00000000" w:rsidRDefault="00000000" w:rsidRPr="00000000" w14:paraId="00000040">
      <w:pPr>
        <w:jc w:val="both"/>
        <w:rPr>
          <w:sz w:val="28"/>
          <w:szCs w:val="28"/>
        </w:rPr>
      </w:pPr>
      <w:r w:rsidDel="00000000" w:rsidR="00000000" w:rsidRPr="00000000">
        <w:rPr>
          <w:rtl w:val="0"/>
        </w:rPr>
      </w:r>
    </w:p>
    <w:p w:rsidR="00000000" w:rsidDel="00000000" w:rsidP="00000000" w:rsidRDefault="00000000" w:rsidRPr="00000000" w14:paraId="00000041">
      <w:pPr>
        <w:jc w:val="both"/>
        <w:rPr>
          <w:sz w:val="28"/>
          <w:szCs w:val="28"/>
        </w:rPr>
      </w:pPr>
      <w:r w:rsidDel="00000000" w:rsidR="00000000" w:rsidRPr="00000000">
        <w:rPr>
          <w:rtl w:val="0"/>
        </w:rPr>
      </w:r>
    </w:p>
    <w:p w:rsidR="00000000" w:rsidDel="00000000" w:rsidP="00000000" w:rsidRDefault="00000000" w:rsidRPr="00000000" w14:paraId="00000042">
      <w:pPr>
        <w:jc w:val="both"/>
        <w:rPr>
          <w:sz w:val="28"/>
          <w:szCs w:val="28"/>
        </w:rPr>
      </w:pPr>
      <w:r w:rsidDel="00000000" w:rsidR="00000000" w:rsidRPr="00000000">
        <w:rPr>
          <w:rtl w:val="0"/>
        </w:rPr>
      </w:r>
    </w:p>
    <w:p w:rsidR="00000000" w:rsidDel="00000000" w:rsidP="00000000" w:rsidRDefault="00000000" w:rsidRPr="00000000" w14:paraId="00000043">
      <w:pPr>
        <w:jc w:val="both"/>
        <w:rPr>
          <w:sz w:val="28"/>
          <w:szCs w:val="28"/>
        </w:rPr>
      </w:pPr>
      <w:r w:rsidDel="00000000" w:rsidR="00000000" w:rsidRPr="00000000">
        <w:rPr>
          <w:rtl w:val="0"/>
        </w:rPr>
      </w:r>
    </w:p>
    <w:p w:rsidR="00000000" w:rsidDel="00000000" w:rsidP="00000000" w:rsidRDefault="00000000" w:rsidRPr="00000000" w14:paraId="00000044">
      <w:pPr>
        <w:jc w:val="both"/>
        <w:rPr>
          <w:sz w:val="28"/>
          <w:szCs w:val="28"/>
        </w:rPr>
      </w:pPr>
      <w:r w:rsidDel="00000000" w:rsidR="00000000" w:rsidRPr="00000000">
        <w:rPr>
          <w:rtl w:val="0"/>
        </w:rPr>
      </w:r>
    </w:p>
    <w:p w:rsidR="00000000" w:rsidDel="00000000" w:rsidP="00000000" w:rsidRDefault="00000000" w:rsidRPr="00000000" w14:paraId="00000045">
      <w:pPr>
        <w:jc w:val="both"/>
        <w:rPr>
          <w:sz w:val="28"/>
          <w:szCs w:val="28"/>
        </w:rPr>
      </w:pPr>
      <w:r w:rsidDel="00000000" w:rsidR="00000000" w:rsidRPr="00000000">
        <w:rPr>
          <w:rtl w:val="0"/>
        </w:rPr>
      </w:r>
    </w:p>
    <w:p w:rsidR="00000000" w:rsidDel="00000000" w:rsidP="00000000" w:rsidRDefault="00000000" w:rsidRPr="00000000" w14:paraId="00000046">
      <w:pPr>
        <w:jc w:val="both"/>
        <w:rPr>
          <w:sz w:val="28"/>
          <w:szCs w:val="28"/>
        </w:rPr>
      </w:pPr>
      <w:r w:rsidDel="00000000" w:rsidR="00000000" w:rsidRPr="00000000">
        <w:rPr>
          <w:rtl w:val="0"/>
        </w:rPr>
      </w:r>
    </w:p>
    <w:p w:rsidR="00000000" w:rsidDel="00000000" w:rsidP="00000000" w:rsidRDefault="00000000" w:rsidRPr="00000000" w14:paraId="00000047">
      <w:pPr>
        <w:jc w:val="both"/>
        <w:rPr>
          <w:sz w:val="28"/>
          <w:szCs w:val="28"/>
        </w:rPr>
      </w:pPr>
      <w:r w:rsidDel="00000000" w:rsidR="00000000" w:rsidRPr="00000000">
        <w:rPr>
          <w:sz w:val="28"/>
          <w:szCs w:val="28"/>
          <w:rtl w:val="0"/>
        </w:rPr>
        <w:t xml:space="preserve">The numbers can be intimidating but once the file is on microsoft excel you click on Data on the excel tabs and then you press column A. As you press column A you look for the text column in the “data section” on your tab which leads you to a pop up which asks you how you would like to layout your data. </w:t>
      </w:r>
    </w:p>
    <w:p w:rsidR="00000000" w:rsidDel="00000000" w:rsidP="00000000" w:rsidRDefault="00000000" w:rsidRPr="00000000" w14:paraId="00000048">
      <w:pPr>
        <w:jc w:val="both"/>
        <w:rPr>
          <w:sz w:val="28"/>
          <w:szCs w:val="28"/>
        </w:rPr>
      </w:pPr>
      <w:r w:rsidDel="00000000" w:rsidR="00000000" w:rsidRPr="00000000">
        <w:rPr>
          <w:sz w:val="28"/>
          <w:szCs w:val="28"/>
        </w:rPr>
        <w:drawing>
          <wp:inline distB="114300" distT="114300" distL="114300" distR="114300">
            <wp:extent cx="5943600" cy="37211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sz w:val="28"/>
          <w:szCs w:val="28"/>
        </w:rPr>
      </w:pPr>
      <w:r w:rsidDel="00000000" w:rsidR="00000000" w:rsidRPr="00000000">
        <w:rPr>
          <w:rtl w:val="0"/>
        </w:rPr>
      </w:r>
    </w:p>
    <w:p w:rsidR="00000000" w:rsidDel="00000000" w:rsidP="00000000" w:rsidRDefault="00000000" w:rsidRPr="00000000" w14:paraId="0000004A">
      <w:pPr>
        <w:jc w:val="both"/>
        <w:rPr>
          <w:sz w:val="28"/>
          <w:szCs w:val="28"/>
        </w:rPr>
      </w:pPr>
      <w:r w:rsidDel="00000000" w:rsidR="00000000" w:rsidRPr="00000000">
        <w:rPr>
          <w:sz w:val="28"/>
          <w:szCs w:val="28"/>
          <w:rtl w:val="0"/>
        </w:rPr>
        <w:t xml:space="preserve">You press semicolon as an option and then you proceed to agreeing to the changes which lead you to an outlined bioactivity data. </w:t>
      </w:r>
    </w:p>
    <w:p w:rsidR="00000000" w:rsidDel="00000000" w:rsidP="00000000" w:rsidRDefault="00000000" w:rsidRPr="00000000" w14:paraId="0000004B">
      <w:pPr>
        <w:jc w:val="both"/>
        <w:rPr>
          <w:sz w:val="28"/>
          <w:szCs w:val="28"/>
        </w:rPr>
      </w:pPr>
      <w:r w:rsidDel="00000000" w:rsidR="00000000" w:rsidRPr="00000000">
        <w:rPr>
          <w:sz w:val="28"/>
          <w:szCs w:val="28"/>
        </w:rPr>
        <w:drawing>
          <wp:inline distB="114300" distT="114300" distL="114300" distR="114300">
            <wp:extent cx="5943600" cy="37211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sz w:val="28"/>
          <w:szCs w:val="28"/>
        </w:rPr>
      </w:pPr>
      <w:r w:rsidDel="00000000" w:rsidR="00000000" w:rsidRPr="00000000">
        <w:rPr>
          <w:rtl w:val="0"/>
        </w:rPr>
      </w:r>
    </w:p>
    <w:p w:rsidR="00000000" w:rsidDel="00000000" w:rsidP="00000000" w:rsidRDefault="00000000" w:rsidRPr="00000000" w14:paraId="0000004D">
      <w:pPr>
        <w:jc w:val="both"/>
        <w:rPr>
          <w:sz w:val="28"/>
          <w:szCs w:val="28"/>
        </w:rPr>
      </w:pPr>
      <w:r w:rsidDel="00000000" w:rsidR="00000000" w:rsidRPr="00000000">
        <w:rPr>
          <w:sz w:val="28"/>
          <w:szCs w:val="28"/>
          <w:rtl w:val="0"/>
        </w:rPr>
        <w:t xml:space="preserve">You're all set with the given information!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ebi.ac.uk/chembl/" TargetMode="External"/><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